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EVA MARIA SCHMACK</w:t>
      </w:r>
    </w:p>
    <w:p>
      <w:pPr>
        <w:pStyle w:val="Title"/>
      </w:pPr>
      <w:r>
        <w:t>Hotel partnership brief</w:t>
      </w:r>
    </w:p>
    <w:p>
      <w:r>
        <w:t>Educational worksheet · 31 October 2026</w:t>
      </w:r>
    </w:p>
    <w:p>
      <w:r>
        <w:t>Agree the purpose, responsibilities and approvals before inviting guests.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</w:trPr>
        <w:tc>
          <w:tcPr>
            <w:tcW w:type="dxa" w:w="4946"/>
          </w:tcPr>
          <w:p>
            <w:r>
              <w:t>Planning field</w:t>
            </w:r>
          </w:p>
        </w:tc>
        <w:tc>
          <w:tcPr>
            <w:tcW w:type="dxa" w:w="4946"/>
          </w:tcPr>
          <w:p>
            <w:r>
              <w:t>Your notes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Purpose and audience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Experience and guest action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Hotel contribution and owner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Partner contribution and owner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Date, location and dependencies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Resources agreed privately by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Names and imagery approved by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Invitation route and reply owner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Permissions still required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Arrival and service owner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Follow-up owner and deadline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Measure, source and review date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Fallback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  <w:tr>
        <w:tc>
          <w:tcPr>
            <w:tcW w:type="dxa" w:w="4946"/>
          </w:tcPr>
          <w:p>
            <w:pPr>
              <w:spacing w:after="120" w:before="120"/>
            </w:pPr>
            <w:r>
              <w:t>Decision: proceed / revise / hold</w:t>
            </w:r>
          </w:p>
        </w:tc>
        <w:tc>
          <w:tcPr>
            <w:tcW w:type="dxa" w:w="4946"/>
          </w:tcPr>
          <w:p>
            <w:pPr>
              <w:spacing w:after="120" w:before="120"/>
            </w:pPr>
            <w:r>
              <w:t xml:space="preserve"> </w:t>
            </w:r>
          </w:p>
        </w:tc>
      </w:tr>
    </w:tbl>
    <w:p>
      <w:r>
        <w:t>Keep guest records in the approved system. This planning brief does not replace contractual review.</w:t>
      </w:r>
    </w:p>
    <w:p>
      <w:r>
        <w:t>Source: https://evaschmack.com/hotel-brand-partnerships-guide</w:t>
      </w:r>
    </w:p>
    <w:sectPr w:rsidR="00FC693F" w:rsidRPr="0006063C" w:rsidSect="00034616"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423B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423B34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423B3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23B3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23B3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23B3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23B3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23B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23B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23B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23B34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23B3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423B3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23B3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23B34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423B3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423B3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423B34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423B34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423B34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423B34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423B34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423B3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423B3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423B3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423B3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423B3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423B3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423B34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423B34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423B34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423B3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423B3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23B3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23B3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423B3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partnership brief</dc:title>
  <dc:subject/>
  <dc:creator>Eva Maria Schmack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